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2" w:rsidRDefault="008E1F6D" w:rsidP="008E1F6D">
      <w:pPr>
        <w:ind w:right="-999" w:hanging="851"/>
        <w:jc w:val="center"/>
      </w:pPr>
      <w:r>
        <w:rPr>
          <w:noProof/>
          <w:lang w:eastAsia="en-US"/>
        </w:rPr>
        <w:drawing>
          <wp:inline distT="0" distB="0" distL="0" distR="0" wp14:anchorId="0C416BFA" wp14:editId="44D81A4E">
            <wp:extent cx="4297680" cy="921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daleRodeo-CF-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9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5B" w:rsidRDefault="003C0F5B" w:rsidP="008E1F6D">
      <w:pPr>
        <w:ind w:right="-999" w:hanging="851"/>
        <w:jc w:val="center"/>
      </w:pPr>
    </w:p>
    <w:p w:rsidR="00355886" w:rsidRDefault="00D62ACC" w:rsidP="008476E1">
      <w:pPr>
        <w:spacing w:after="0"/>
        <w:ind w:right="-998" w:hanging="85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THE AWARD WINNING </w:t>
      </w:r>
      <w:r w:rsidR="008476E1">
        <w:rPr>
          <w:rFonts w:ascii="Calibri" w:hAnsi="Calibri"/>
          <w:b/>
          <w:sz w:val="28"/>
          <w:szCs w:val="28"/>
        </w:rPr>
        <w:t>EXPRESS CLYDESDALE</w:t>
      </w:r>
      <w:r w:rsidR="00F41E9F">
        <w:rPr>
          <w:rFonts w:ascii="Calibri" w:hAnsi="Calibri"/>
          <w:b/>
          <w:sz w:val="28"/>
          <w:szCs w:val="28"/>
        </w:rPr>
        <w:t>S</w:t>
      </w:r>
      <w:r w:rsidR="008476E1">
        <w:rPr>
          <w:rFonts w:ascii="Calibri" w:hAnsi="Calibri"/>
          <w:b/>
          <w:sz w:val="28"/>
          <w:szCs w:val="28"/>
        </w:rPr>
        <w:t xml:space="preserve"> TO PERFORM AT </w:t>
      </w:r>
    </w:p>
    <w:p w:rsidR="001C6725" w:rsidRDefault="00354BBB" w:rsidP="008476E1">
      <w:pPr>
        <w:spacing w:after="0"/>
        <w:ind w:right="-998" w:hanging="85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THE </w:t>
      </w:r>
      <w:r w:rsidR="008476E1">
        <w:rPr>
          <w:rFonts w:ascii="Calibri" w:hAnsi="Calibri"/>
          <w:b/>
          <w:sz w:val="28"/>
          <w:szCs w:val="28"/>
        </w:rPr>
        <w:t>CLOVERDALE RODEO AND COUNTRY FAIR</w:t>
      </w:r>
    </w:p>
    <w:p w:rsidR="008476E1" w:rsidRPr="008476E1" w:rsidRDefault="008476E1" w:rsidP="008476E1">
      <w:pPr>
        <w:spacing w:after="0"/>
        <w:ind w:right="-998" w:hanging="851"/>
        <w:jc w:val="center"/>
        <w:rPr>
          <w:rFonts w:ascii="Calibri" w:hAnsi="Calibri"/>
          <w:b/>
          <w:sz w:val="28"/>
          <w:szCs w:val="28"/>
        </w:rPr>
      </w:pPr>
    </w:p>
    <w:p w:rsidR="008E1F6D" w:rsidRPr="003B4F9D" w:rsidRDefault="003B4F9D" w:rsidP="008E1F6D">
      <w:pPr>
        <w:ind w:right="-999" w:hanging="851"/>
        <w:rPr>
          <w:rFonts w:ascii="Calibri" w:hAnsi="Calibri"/>
        </w:rPr>
      </w:pPr>
      <w:r>
        <w:rPr>
          <w:rFonts w:ascii="Calibri" w:hAnsi="Calibri"/>
        </w:rPr>
        <w:t>For Immediate Release</w:t>
      </w:r>
    </w:p>
    <w:p w:rsidR="00355886" w:rsidRPr="00AB0225" w:rsidRDefault="008E1F6D" w:rsidP="00C22D0D">
      <w:pPr>
        <w:ind w:left="-851" w:right="-999"/>
        <w:rPr>
          <w:rFonts w:ascii="Calibri" w:hAnsi="Calibri"/>
          <w:color w:val="000000" w:themeColor="text1"/>
          <w:lang w:val="en-CA"/>
        </w:rPr>
      </w:pPr>
      <w:r w:rsidRPr="003B4F9D">
        <w:rPr>
          <w:rFonts w:ascii="Calibri" w:hAnsi="Calibri"/>
          <w:b/>
        </w:rPr>
        <w:t>Surrey, BC</w:t>
      </w:r>
      <w:r w:rsidRPr="003B4F9D">
        <w:rPr>
          <w:rFonts w:ascii="Calibri" w:hAnsi="Calibri"/>
        </w:rPr>
        <w:t xml:space="preserve"> – </w:t>
      </w:r>
      <w:r w:rsidR="00355886" w:rsidRPr="00AB0225">
        <w:rPr>
          <w:rFonts w:ascii="Calibri" w:hAnsi="Calibri"/>
          <w:color w:val="000000" w:themeColor="text1"/>
        </w:rPr>
        <w:t xml:space="preserve">Hailing all the way from </w:t>
      </w:r>
      <w:r w:rsidR="00D62ACC" w:rsidRPr="00AB0225">
        <w:rPr>
          <w:rFonts w:ascii="Calibri" w:hAnsi="Calibri"/>
          <w:color w:val="000000" w:themeColor="text1"/>
        </w:rPr>
        <w:t>Yukon Oklahoma</w:t>
      </w:r>
      <w:r w:rsidR="00355886" w:rsidRPr="00AB0225">
        <w:rPr>
          <w:rFonts w:ascii="Calibri" w:hAnsi="Calibri"/>
          <w:color w:val="000000" w:themeColor="text1"/>
        </w:rPr>
        <w:t>, the renowned Express Clydesdale</w:t>
      </w:r>
      <w:r w:rsidR="00702E2A" w:rsidRPr="00AB0225">
        <w:rPr>
          <w:rFonts w:ascii="Calibri" w:hAnsi="Calibri"/>
          <w:color w:val="000000" w:themeColor="text1"/>
        </w:rPr>
        <w:t xml:space="preserve"> Of Express Employment Professionals</w:t>
      </w:r>
      <w:r w:rsidR="00355886" w:rsidRPr="00AB0225">
        <w:rPr>
          <w:rFonts w:ascii="Calibri" w:hAnsi="Calibri"/>
          <w:color w:val="000000" w:themeColor="text1"/>
        </w:rPr>
        <w:t xml:space="preserve"> will be part of the four days of </w:t>
      </w:r>
      <w:r w:rsidR="00415E6A" w:rsidRPr="00AB0225">
        <w:rPr>
          <w:rFonts w:ascii="Calibri" w:hAnsi="Calibri"/>
          <w:color w:val="000000" w:themeColor="text1"/>
        </w:rPr>
        <w:t xml:space="preserve">non-stop entertainment when the Cloverdale </w:t>
      </w:r>
      <w:r w:rsidR="000D57CA" w:rsidRPr="00AB0225">
        <w:rPr>
          <w:rFonts w:ascii="Calibri" w:hAnsi="Calibri"/>
          <w:color w:val="000000" w:themeColor="text1"/>
        </w:rPr>
        <w:t xml:space="preserve">Rodeo </w:t>
      </w:r>
      <w:r w:rsidR="00415E6A" w:rsidRPr="00AB0225">
        <w:rPr>
          <w:rFonts w:ascii="Calibri" w:hAnsi="Calibri"/>
          <w:color w:val="000000" w:themeColor="text1"/>
        </w:rPr>
        <w:t>and</w:t>
      </w:r>
      <w:r w:rsidR="00355886" w:rsidRPr="00AB0225">
        <w:rPr>
          <w:rFonts w:ascii="Calibri" w:hAnsi="Calibri"/>
          <w:color w:val="000000" w:themeColor="text1"/>
        </w:rPr>
        <w:t xml:space="preserve"> Country Fair returns</w:t>
      </w:r>
      <w:r w:rsidR="000D57CA" w:rsidRPr="00AB0225">
        <w:rPr>
          <w:rFonts w:ascii="Calibri" w:hAnsi="Calibri"/>
          <w:color w:val="000000" w:themeColor="text1"/>
        </w:rPr>
        <w:t xml:space="preserve"> to the Cloverdale Fairgrounds in Surrey this May long weekend.</w:t>
      </w:r>
      <w:r w:rsidR="00D62ACC" w:rsidRPr="00AB0225">
        <w:rPr>
          <w:rFonts w:ascii="Calibri" w:hAnsi="Calibri"/>
          <w:color w:val="000000" w:themeColor="text1"/>
        </w:rPr>
        <w:t xml:space="preserve"> The Express </w:t>
      </w:r>
      <w:r w:rsidR="00D62ACC" w:rsidRPr="00AB0225">
        <w:rPr>
          <w:rFonts w:ascii="Calibri" w:hAnsi="Calibri"/>
          <w:color w:val="000000" w:themeColor="text1"/>
          <w:lang w:val="en-CA"/>
        </w:rPr>
        <w:t>Clydesdale will be on display and perform at all 5 Rodeo performances and in the historic Parade that kicks off the Rodeo on Saturday morning May 17</w:t>
      </w:r>
      <w:r w:rsidR="00D62ACC" w:rsidRPr="00AB0225">
        <w:rPr>
          <w:rFonts w:ascii="Calibri" w:hAnsi="Calibri"/>
          <w:color w:val="000000" w:themeColor="text1"/>
          <w:vertAlign w:val="superscript"/>
          <w:lang w:val="en-CA"/>
        </w:rPr>
        <w:t>th</w:t>
      </w:r>
      <w:r w:rsidR="00D62ACC" w:rsidRPr="00AB0225">
        <w:rPr>
          <w:rFonts w:ascii="Calibri" w:hAnsi="Calibri"/>
          <w:color w:val="000000" w:themeColor="text1"/>
          <w:lang w:val="en-CA"/>
        </w:rPr>
        <w:t>.</w:t>
      </w:r>
    </w:p>
    <w:p w:rsidR="00C22D0D" w:rsidRPr="00AB0225" w:rsidRDefault="00927932" w:rsidP="00C22D0D">
      <w:pPr>
        <w:ind w:left="-851" w:right="-999"/>
        <w:rPr>
          <w:rFonts w:ascii="Calibri" w:hAnsi="Calibri"/>
          <w:color w:val="000000" w:themeColor="text1"/>
        </w:rPr>
      </w:pPr>
      <w:r w:rsidRPr="00AB0225">
        <w:rPr>
          <w:rFonts w:ascii="Calibri" w:hAnsi="Calibri"/>
          <w:color w:val="000000" w:themeColor="text1"/>
        </w:rPr>
        <w:t>T</w:t>
      </w:r>
      <w:r w:rsidR="008476E1" w:rsidRPr="00AB0225">
        <w:rPr>
          <w:rFonts w:ascii="Calibri" w:hAnsi="Calibri"/>
          <w:color w:val="000000" w:themeColor="text1"/>
        </w:rPr>
        <w:t>hese big, powerful, refined draft horses are no strangers to the spotlight. Fam</w:t>
      </w:r>
      <w:r w:rsidR="00F41E59" w:rsidRPr="00AB0225">
        <w:rPr>
          <w:rFonts w:ascii="Calibri" w:hAnsi="Calibri"/>
          <w:color w:val="000000" w:themeColor="text1"/>
        </w:rPr>
        <w:t xml:space="preserve">ous for starring in some of the world’s </w:t>
      </w:r>
      <w:r w:rsidR="008476E1" w:rsidRPr="00AB0225">
        <w:rPr>
          <w:rFonts w:ascii="Calibri" w:hAnsi="Calibri"/>
          <w:color w:val="000000" w:themeColor="text1"/>
        </w:rPr>
        <w:t>most famous parades including Macy’s Thanksgiving Day Parade</w:t>
      </w:r>
      <w:r w:rsidR="00F566BD" w:rsidRPr="00AB0225">
        <w:rPr>
          <w:rFonts w:ascii="Calibri" w:hAnsi="Calibri"/>
          <w:color w:val="000000" w:themeColor="text1"/>
        </w:rPr>
        <w:t>, The Tournament of Roses Parade</w:t>
      </w:r>
      <w:r w:rsidR="008476E1" w:rsidRPr="00AB0225">
        <w:rPr>
          <w:rFonts w:ascii="Calibri" w:hAnsi="Calibri"/>
          <w:color w:val="000000" w:themeColor="text1"/>
        </w:rPr>
        <w:t xml:space="preserve"> and the Chicago St. Patrick’s Day Parade</w:t>
      </w:r>
      <w:r w:rsidR="004B4579" w:rsidRPr="00AB0225">
        <w:rPr>
          <w:rFonts w:ascii="Calibri" w:hAnsi="Calibri"/>
          <w:color w:val="000000" w:themeColor="text1"/>
        </w:rPr>
        <w:t xml:space="preserve">, the traveling showcase continues to be sought after </w:t>
      </w:r>
      <w:r w:rsidR="00F41E59" w:rsidRPr="00AB0225">
        <w:rPr>
          <w:rFonts w:ascii="Calibri" w:hAnsi="Calibri"/>
          <w:color w:val="000000" w:themeColor="text1"/>
        </w:rPr>
        <w:t>throughout North America</w:t>
      </w:r>
      <w:r w:rsidR="004B4579" w:rsidRPr="00AB0225">
        <w:rPr>
          <w:rFonts w:ascii="Calibri" w:hAnsi="Calibri"/>
          <w:color w:val="000000" w:themeColor="text1"/>
        </w:rPr>
        <w:t xml:space="preserve">. </w:t>
      </w:r>
    </w:p>
    <w:p w:rsidR="00702E2A" w:rsidRPr="00AB0225" w:rsidRDefault="00882C72" w:rsidP="00702E2A">
      <w:pPr>
        <w:ind w:left="-851" w:right="-999"/>
        <w:rPr>
          <w:rFonts w:ascii="Calibri" w:hAnsi="Calibri"/>
          <w:color w:val="000000" w:themeColor="text1"/>
        </w:rPr>
      </w:pPr>
      <w:r w:rsidRPr="00AB0225">
        <w:rPr>
          <w:rFonts w:ascii="Calibri" w:hAnsi="Calibri" w:cs="Arial"/>
          <w:color w:val="000000" w:themeColor="text1"/>
        </w:rPr>
        <w:t>Not only are the horses exceptionally talented</w:t>
      </w:r>
      <w:r w:rsidR="000D57CA" w:rsidRPr="00AB0225">
        <w:rPr>
          <w:rFonts w:ascii="Calibri" w:hAnsi="Calibri" w:cs="Arial"/>
          <w:color w:val="000000" w:themeColor="text1"/>
        </w:rPr>
        <w:t>,</w:t>
      </w:r>
      <w:r w:rsidRPr="00AB0225">
        <w:rPr>
          <w:rFonts w:ascii="Calibri" w:hAnsi="Calibri" w:cs="Arial"/>
          <w:color w:val="000000" w:themeColor="text1"/>
        </w:rPr>
        <w:t xml:space="preserve"> </w:t>
      </w:r>
      <w:r w:rsidR="003B12DA" w:rsidRPr="00AB0225">
        <w:rPr>
          <w:rFonts w:ascii="Calibri" w:hAnsi="Calibri" w:cs="Arial"/>
          <w:color w:val="000000" w:themeColor="text1"/>
        </w:rPr>
        <w:t>t</w:t>
      </w:r>
      <w:r w:rsidRPr="00AB0225">
        <w:rPr>
          <w:rFonts w:ascii="Calibri" w:hAnsi="Calibri" w:cs="Arial"/>
          <w:color w:val="000000" w:themeColor="text1"/>
        </w:rPr>
        <w:t>heir history is</w:t>
      </w:r>
      <w:r w:rsidR="003B12DA" w:rsidRPr="00AB0225">
        <w:rPr>
          <w:rFonts w:ascii="Calibri" w:hAnsi="Calibri" w:cs="Arial"/>
          <w:color w:val="000000" w:themeColor="text1"/>
        </w:rPr>
        <w:t xml:space="preserve"> equally</w:t>
      </w:r>
      <w:r w:rsidRPr="00AB0225">
        <w:rPr>
          <w:rFonts w:ascii="Calibri" w:hAnsi="Calibri" w:cs="Arial"/>
          <w:color w:val="000000" w:themeColor="text1"/>
        </w:rPr>
        <w:t xml:space="preserve"> fascinating. Legend has it that hundreds of years ago, medieval knights rode </w:t>
      </w:r>
      <w:r w:rsidR="00EC14D8" w:rsidRPr="00AB0225">
        <w:rPr>
          <w:rFonts w:ascii="Calibri" w:hAnsi="Calibri" w:cs="Arial"/>
          <w:color w:val="000000" w:themeColor="text1"/>
        </w:rPr>
        <w:t>Clydesdales</w:t>
      </w:r>
      <w:r w:rsidRPr="00AB0225">
        <w:rPr>
          <w:rFonts w:ascii="Calibri" w:hAnsi="Calibri" w:cs="Arial"/>
          <w:color w:val="000000" w:themeColor="text1"/>
        </w:rPr>
        <w:t xml:space="preserve"> into battles</w:t>
      </w:r>
      <w:bookmarkStart w:id="0" w:name="_GoBack"/>
      <w:bookmarkEnd w:id="0"/>
      <w:r w:rsidRPr="00AB0225">
        <w:rPr>
          <w:rFonts w:ascii="Calibri" w:hAnsi="Calibri" w:cs="Arial"/>
          <w:color w:val="000000" w:themeColor="text1"/>
        </w:rPr>
        <w:t xml:space="preserve"> and in jousting tournaments. </w:t>
      </w:r>
      <w:r w:rsidR="000D57CA" w:rsidRPr="00AB0225">
        <w:rPr>
          <w:rFonts w:ascii="Calibri" w:hAnsi="Calibri" w:cs="Arial"/>
          <w:color w:val="000000" w:themeColor="text1"/>
        </w:rPr>
        <w:t>W</w:t>
      </w:r>
      <w:r w:rsidRPr="00AB0225">
        <w:rPr>
          <w:rFonts w:ascii="Calibri" w:hAnsi="Calibri" w:cs="Arial"/>
          <w:color w:val="000000" w:themeColor="text1"/>
        </w:rPr>
        <w:t xml:space="preserve">hen the ancient era passed, </w:t>
      </w:r>
      <w:r w:rsidR="00EC14D8" w:rsidRPr="00AB0225">
        <w:rPr>
          <w:rFonts w:ascii="Calibri" w:hAnsi="Calibri" w:cs="Arial"/>
          <w:color w:val="000000" w:themeColor="text1"/>
        </w:rPr>
        <w:t>the horses</w:t>
      </w:r>
      <w:r w:rsidRPr="00AB0225">
        <w:rPr>
          <w:rFonts w:ascii="Calibri" w:hAnsi="Calibri" w:cs="Arial"/>
          <w:color w:val="000000" w:themeColor="text1"/>
        </w:rPr>
        <w:t xml:space="preserve"> assumed more moderate chores like plowing fields and pulling carts along the streets of Europe. </w:t>
      </w:r>
      <w:r w:rsidR="00EC14D8" w:rsidRPr="00AB0225">
        <w:rPr>
          <w:rFonts w:ascii="Calibri" w:hAnsi="Calibri"/>
          <w:color w:val="000000" w:themeColor="text1"/>
        </w:rPr>
        <w:t>Today, their strength and beauty is celebrated in special events as they travel from city to city.</w:t>
      </w:r>
    </w:p>
    <w:p w:rsidR="00702E2A" w:rsidRPr="00AB0225" w:rsidRDefault="00F41E9F" w:rsidP="00702E2A">
      <w:pPr>
        <w:ind w:left="-851" w:right="-999"/>
        <w:rPr>
          <w:rFonts w:ascii="Calibri" w:hAnsi="Calibri"/>
          <w:color w:val="000000" w:themeColor="text1"/>
        </w:rPr>
      </w:pPr>
      <w:r w:rsidRPr="00AB0225">
        <w:rPr>
          <w:rFonts w:ascii="Calibri" w:hAnsi="Calibri"/>
          <w:color w:val="000000" w:themeColor="text1"/>
        </w:rPr>
        <w:t>The</w:t>
      </w:r>
      <w:r w:rsidR="00C02F1F" w:rsidRPr="00AB0225">
        <w:rPr>
          <w:rFonts w:ascii="Calibri" w:hAnsi="Calibri"/>
          <w:color w:val="000000" w:themeColor="text1"/>
        </w:rPr>
        <w:t xml:space="preserve"> Cly</w:t>
      </w:r>
      <w:r w:rsidR="00C22D0D" w:rsidRPr="00AB0225">
        <w:rPr>
          <w:rFonts w:ascii="Calibri" w:hAnsi="Calibri"/>
          <w:color w:val="000000" w:themeColor="text1"/>
        </w:rPr>
        <w:t>desdale Express horses typically stand around 18 ha</w:t>
      </w:r>
      <w:r w:rsidRPr="00AB0225">
        <w:rPr>
          <w:rFonts w:ascii="Calibri" w:hAnsi="Calibri"/>
          <w:color w:val="000000" w:themeColor="text1"/>
        </w:rPr>
        <w:t>nds h</w:t>
      </w:r>
      <w:r w:rsidR="005730D1" w:rsidRPr="00AB0225">
        <w:rPr>
          <w:rFonts w:ascii="Calibri" w:hAnsi="Calibri"/>
          <w:color w:val="000000" w:themeColor="text1"/>
        </w:rPr>
        <w:t xml:space="preserve">igh and weigh nearly a ton, but </w:t>
      </w:r>
      <w:r w:rsidRPr="00AB0225">
        <w:rPr>
          <w:rFonts w:ascii="Calibri" w:hAnsi="Calibri"/>
          <w:color w:val="000000" w:themeColor="text1"/>
        </w:rPr>
        <w:t xml:space="preserve">they’re </w:t>
      </w:r>
      <w:r w:rsidR="00F41E59" w:rsidRPr="00AB0225">
        <w:rPr>
          <w:rFonts w:ascii="Calibri" w:hAnsi="Calibri"/>
          <w:color w:val="000000" w:themeColor="text1"/>
        </w:rPr>
        <w:t xml:space="preserve">just as gentle as they are </w:t>
      </w:r>
      <w:proofErr w:type="gramStart"/>
      <w:r w:rsidR="00F41E59" w:rsidRPr="00AB0225">
        <w:rPr>
          <w:rFonts w:ascii="Calibri" w:hAnsi="Calibri"/>
          <w:color w:val="000000" w:themeColor="text1"/>
        </w:rPr>
        <w:t>giant</w:t>
      </w:r>
      <w:proofErr w:type="gramEnd"/>
      <w:r w:rsidRPr="00AB0225">
        <w:rPr>
          <w:rFonts w:ascii="Calibri" w:hAnsi="Calibri"/>
          <w:color w:val="000000" w:themeColor="text1"/>
        </w:rPr>
        <w:t>. They are</w:t>
      </w:r>
      <w:r w:rsidR="00C22D0D" w:rsidRPr="00AB0225">
        <w:rPr>
          <w:rFonts w:ascii="Calibri" w:hAnsi="Calibri"/>
          <w:color w:val="000000" w:themeColor="text1"/>
        </w:rPr>
        <w:t xml:space="preserve"> beautiful, graceful</w:t>
      </w:r>
      <w:r w:rsidR="000D57CA" w:rsidRPr="00AB0225">
        <w:rPr>
          <w:rFonts w:ascii="Calibri" w:hAnsi="Calibri"/>
          <w:color w:val="000000" w:themeColor="text1"/>
        </w:rPr>
        <w:t>, and extremely even-tempered</w:t>
      </w:r>
      <w:r w:rsidR="00C22D0D" w:rsidRPr="00B01CC8">
        <w:rPr>
          <w:rFonts w:ascii="Calibri" w:hAnsi="Calibri"/>
          <w:color w:val="000000" w:themeColor="text1"/>
        </w:rPr>
        <w:t xml:space="preserve">. </w:t>
      </w:r>
      <w:r w:rsidR="00B01CC8" w:rsidRPr="00B01CC8">
        <w:rPr>
          <w:rFonts w:ascii="Calibri" w:hAnsi="Calibri" w:cs="Georgia"/>
          <w:color w:val="000000" w:themeColor="text1"/>
        </w:rPr>
        <w:t>When their not performing at various shows and events, they can be seen at the</w:t>
      </w:r>
      <w:r w:rsidR="00702E2A" w:rsidRPr="00B01CC8">
        <w:rPr>
          <w:rFonts w:ascii="Calibri" w:eastAsia="Times New Roman" w:hAnsi="Calibri" w:cs="Times New Roman"/>
          <w:color w:val="000000" w:themeColor="text1"/>
          <w:lang w:eastAsia="en-US"/>
        </w:rPr>
        <w:t>ir show wagon</w:t>
      </w:r>
      <w:r w:rsidR="00B01CC8" w:rsidRPr="00B01CC8">
        <w:rPr>
          <w:rFonts w:ascii="Calibri" w:eastAsia="Times New Roman" w:hAnsi="Calibri" w:cs="Times New Roman"/>
          <w:color w:val="000000" w:themeColor="text1"/>
          <w:lang w:eastAsia="en-US"/>
        </w:rPr>
        <w:t>,</w:t>
      </w:r>
      <w:r w:rsidR="00702E2A" w:rsidRPr="00B01CC8">
        <w:rPr>
          <w:rFonts w:ascii="Calibri" w:eastAsia="Times New Roman" w:hAnsi="Calibri" w:cs="Times New Roman"/>
          <w:color w:val="000000" w:themeColor="text1"/>
          <w:lang w:eastAsia="en-US"/>
        </w:rPr>
        <w:t xml:space="preserve"> which weighs an incredible 3,000 pounds and is a hand-crafted replica of a turn of the century delivery wagon.</w:t>
      </w:r>
    </w:p>
    <w:p w:rsidR="00DF4EB8" w:rsidRDefault="000D57CA" w:rsidP="00AB0225">
      <w:pPr>
        <w:ind w:left="-851" w:right="-999" w:firstLine="851"/>
        <w:rPr>
          <w:rFonts w:ascii="Calibri" w:hAnsi="Calibri"/>
        </w:rPr>
      </w:pPr>
      <w:r w:rsidRPr="000D57CA">
        <w:rPr>
          <w:rFonts w:ascii="Calibri" w:hAnsi="Calibri"/>
          <w:b/>
        </w:rPr>
        <w:t>Event: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The Express Clydesdales </w:t>
      </w:r>
    </w:p>
    <w:p w:rsidR="000D57CA" w:rsidRDefault="000D57CA" w:rsidP="00DF4EB8">
      <w:pPr>
        <w:spacing w:after="0"/>
        <w:ind w:right="-998"/>
        <w:rPr>
          <w:rFonts w:ascii="Calibri" w:hAnsi="Calibri"/>
        </w:rPr>
      </w:pPr>
      <w:r w:rsidRPr="000D57CA">
        <w:rPr>
          <w:rFonts w:ascii="Calibri" w:hAnsi="Calibri"/>
          <w:b/>
        </w:rPr>
        <w:t>Location: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Cloverdale Fairgrounds in Surrey, BC</w:t>
      </w:r>
      <w:r>
        <w:rPr>
          <w:rFonts w:ascii="Calibri" w:hAnsi="Calibri"/>
        </w:rPr>
        <w:tab/>
      </w:r>
    </w:p>
    <w:p w:rsidR="000D57CA" w:rsidRDefault="000D57CA" w:rsidP="00DF4EB8">
      <w:pPr>
        <w:spacing w:after="0"/>
        <w:ind w:right="-998"/>
        <w:rPr>
          <w:rFonts w:ascii="Calibri" w:hAnsi="Calibri"/>
        </w:rPr>
      </w:pPr>
      <w:r w:rsidRPr="000D57CA">
        <w:rPr>
          <w:rFonts w:ascii="Calibri" w:hAnsi="Calibri"/>
          <w:b/>
        </w:rPr>
        <w:t>Performance Times:</w:t>
      </w:r>
      <w:r>
        <w:rPr>
          <w:rFonts w:ascii="Calibri" w:hAnsi="Calibri"/>
        </w:rPr>
        <w:tab/>
      </w:r>
      <w:r w:rsidR="00D62ACC">
        <w:rPr>
          <w:rFonts w:ascii="Calibri" w:hAnsi="Calibri"/>
        </w:rPr>
        <w:t xml:space="preserve">During each of the Rodeo Performances on the Weekend </w:t>
      </w:r>
    </w:p>
    <w:p w:rsidR="000D57CA" w:rsidRDefault="000D57CA" w:rsidP="00DF4EB8">
      <w:pPr>
        <w:spacing w:after="0"/>
        <w:ind w:right="-998"/>
        <w:rPr>
          <w:rFonts w:ascii="Calibri" w:hAnsi="Calibri"/>
        </w:rPr>
      </w:pPr>
    </w:p>
    <w:p w:rsidR="000D57CA" w:rsidRDefault="000D57CA" w:rsidP="00DF4EB8">
      <w:pPr>
        <w:spacing w:after="0"/>
        <w:ind w:right="-998"/>
        <w:rPr>
          <w:rFonts w:ascii="Calibri" w:hAnsi="Calibri"/>
        </w:rPr>
      </w:pPr>
    </w:p>
    <w:p w:rsidR="00374B51" w:rsidRDefault="00DF4EB8" w:rsidP="00DF4EB8">
      <w:pPr>
        <w:spacing w:after="0"/>
        <w:ind w:left="-851" w:right="-998"/>
        <w:rPr>
          <w:rFonts w:ascii="Calibri" w:hAnsi="Calibri"/>
        </w:rPr>
      </w:pPr>
      <w:r>
        <w:rPr>
          <w:rFonts w:ascii="Calibri" w:hAnsi="Calibri"/>
        </w:rPr>
        <w:t xml:space="preserve">For </w:t>
      </w:r>
      <w:r w:rsidR="000D57CA">
        <w:rPr>
          <w:rFonts w:ascii="Calibri" w:hAnsi="Calibri"/>
        </w:rPr>
        <w:t>more information</w:t>
      </w:r>
      <w:r>
        <w:rPr>
          <w:rFonts w:ascii="Calibri" w:hAnsi="Calibri"/>
        </w:rPr>
        <w:t xml:space="preserve">, please visit </w:t>
      </w:r>
      <w:hyperlink r:id="rId6" w:history="1">
        <w:r w:rsidRPr="005E340F">
          <w:rPr>
            <w:rStyle w:val="Hyperlink"/>
            <w:rFonts w:ascii="Calibri" w:hAnsi="Calibri"/>
          </w:rPr>
          <w:t>www.CloverdaleRodeo.com</w:t>
        </w:r>
      </w:hyperlink>
      <w:r>
        <w:rPr>
          <w:rFonts w:ascii="Calibri" w:hAnsi="Calibri"/>
        </w:rPr>
        <w:t>.</w:t>
      </w:r>
      <w:r w:rsidR="00374B51">
        <w:rPr>
          <w:rFonts w:ascii="Calibri" w:hAnsi="Calibri"/>
        </w:rPr>
        <w:t xml:space="preserve"> </w:t>
      </w:r>
    </w:p>
    <w:p w:rsidR="008E1F6D" w:rsidRPr="008E1F6D" w:rsidRDefault="008E1F6D" w:rsidP="00DF4EB8">
      <w:pPr>
        <w:ind w:right="-999"/>
        <w:rPr>
          <w:rFonts w:ascii="Calibri" w:hAnsi="Calibri"/>
        </w:rPr>
      </w:pPr>
    </w:p>
    <w:p w:rsidR="008E1F6D" w:rsidRPr="008E1F6D" w:rsidRDefault="008E1F6D" w:rsidP="008E1F6D">
      <w:pPr>
        <w:ind w:right="-999" w:hanging="851"/>
        <w:rPr>
          <w:rFonts w:ascii="Calibri" w:hAnsi="Calibri"/>
          <w:b/>
        </w:rPr>
      </w:pPr>
      <w:r w:rsidRPr="008E1F6D">
        <w:rPr>
          <w:rFonts w:ascii="Calibri" w:hAnsi="Calibri"/>
          <w:b/>
        </w:rPr>
        <w:t>About the Cloverdale Rodeo and Country Fair:</w:t>
      </w:r>
    </w:p>
    <w:p w:rsidR="008E1F6D" w:rsidRDefault="008E1F6D" w:rsidP="008E1F6D">
      <w:pPr>
        <w:ind w:left="-851" w:right="-999"/>
        <w:rPr>
          <w:rFonts w:ascii="Calibri" w:hAnsi="Calibri"/>
        </w:rPr>
      </w:pPr>
      <w:r w:rsidRPr="008E1F6D">
        <w:rPr>
          <w:rFonts w:ascii="Calibri" w:hAnsi="Calibri"/>
        </w:rPr>
        <w:t>The Cloverdale Rodeo and Exhibition Association is the non-profit organization that manages t</w:t>
      </w:r>
      <w:r w:rsidR="00C90417">
        <w:rPr>
          <w:rFonts w:ascii="Calibri" w:hAnsi="Calibri"/>
        </w:rPr>
        <w:t>h</w:t>
      </w:r>
      <w:r w:rsidRPr="008E1F6D">
        <w:rPr>
          <w:rFonts w:ascii="Calibri" w:hAnsi="Calibri"/>
        </w:rPr>
        <w:t>e world famous Cloverdale Rodeo and Country Fair</w:t>
      </w:r>
      <w:r w:rsidR="00C90417">
        <w:rPr>
          <w:rFonts w:ascii="Calibri" w:hAnsi="Calibri"/>
        </w:rPr>
        <w:t>,</w:t>
      </w:r>
      <w:r w:rsidRPr="008E1F6D">
        <w:rPr>
          <w:rFonts w:ascii="Calibri" w:hAnsi="Calibri"/>
        </w:rPr>
        <w:t xml:space="preserve"> held every year on the May long weekend at the Cloverdale Fairgrounds in Surrey, British Columbia. </w:t>
      </w:r>
    </w:p>
    <w:p w:rsidR="000D57CA" w:rsidRDefault="000D57CA" w:rsidP="000D57CA">
      <w:pPr>
        <w:ind w:left="-851" w:right="-999"/>
        <w:jc w:val="center"/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more</w:t>
      </w:r>
      <w:proofErr w:type="gramEnd"/>
      <w:r>
        <w:rPr>
          <w:rFonts w:ascii="Calibri" w:hAnsi="Calibri"/>
        </w:rPr>
        <w:t>-</w:t>
      </w:r>
    </w:p>
    <w:p w:rsidR="008E1F6D" w:rsidRDefault="008E1F6D" w:rsidP="000D57CA">
      <w:pPr>
        <w:ind w:left="-851" w:right="-999"/>
        <w:rPr>
          <w:rFonts w:ascii="Calibri" w:hAnsi="Calibri"/>
        </w:rPr>
      </w:pPr>
      <w:r w:rsidRPr="008E1F6D">
        <w:rPr>
          <w:rFonts w:ascii="Calibri" w:hAnsi="Calibri"/>
        </w:rPr>
        <w:lastRenderedPageBreak/>
        <w:t>The Association is also responsible for the year-round management of the eig</w:t>
      </w:r>
      <w:r w:rsidR="000D57CA">
        <w:rPr>
          <w:rFonts w:ascii="Calibri" w:hAnsi="Calibri"/>
        </w:rPr>
        <w:t xml:space="preserve">ht facilities on the Cloverdale </w:t>
      </w:r>
      <w:r w:rsidRPr="008E1F6D">
        <w:rPr>
          <w:rFonts w:ascii="Calibri" w:hAnsi="Calibri"/>
        </w:rPr>
        <w:t>Fairgrounds that host over 1,000 events annually, including trade shows, concerts, festivals, sporting events, horse and dog shows, swap meets, flea markets, weddings and m</w:t>
      </w:r>
      <w:r w:rsidR="003C0F5B">
        <w:rPr>
          <w:rFonts w:ascii="Calibri" w:hAnsi="Calibri"/>
        </w:rPr>
        <w:t>e</w:t>
      </w:r>
      <w:r w:rsidRPr="008E1F6D">
        <w:rPr>
          <w:rFonts w:ascii="Calibri" w:hAnsi="Calibri"/>
        </w:rPr>
        <w:t>etings.</w:t>
      </w:r>
    </w:p>
    <w:p w:rsidR="008E1F6D" w:rsidRPr="008E1F6D" w:rsidRDefault="008E1F6D" w:rsidP="008E1F6D">
      <w:pPr>
        <w:ind w:left="-851" w:right="-999"/>
        <w:rPr>
          <w:rFonts w:ascii="Calibri" w:hAnsi="Calibri"/>
        </w:rPr>
      </w:pPr>
      <w:r w:rsidRPr="008E1F6D">
        <w:rPr>
          <w:rFonts w:ascii="Calibri" w:hAnsi="Calibri"/>
        </w:rPr>
        <w:t>For more information on the Association and the 68th annual Cloverdale Rodeo and the 126</w:t>
      </w:r>
      <w:r w:rsidRPr="008E1F6D">
        <w:rPr>
          <w:rFonts w:ascii="Calibri" w:hAnsi="Calibri"/>
          <w:vertAlign w:val="superscript"/>
        </w:rPr>
        <w:t>th</w:t>
      </w:r>
      <w:r w:rsidRPr="008E1F6D">
        <w:rPr>
          <w:rFonts w:ascii="Calibri" w:hAnsi="Calibri"/>
        </w:rPr>
        <w:t xml:space="preserve"> Country Fair, visit </w:t>
      </w:r>
      <w:hyperlink r:id="rId7" w:history="1">
        <w:r w:rsidRPr="008E1F6D">
          <w:rPr>
            <w:rStyle w:val="Hyperlink"/>
            <w:rFonts w:ascii="Calibri" w:hAnsi="Calibri"/>
          </w:rPr>
          <w:t>www.CloverdaleRodeo.com</w:t>
        </w:r>
      </w:hyperlink>
      <w:r w:rsidRPr="008E1F6D">
        <w:rPr>
          <w:rFonts w:ascii="Calibri" w:hAnsi="Calibri"/>
        </w:rPr>
        <w:t>.</w:t>
      </w:r>
    </w:p>
    <w:p w:rsidR="008E1F6D" w:rsidRPr="008E1F6D" w:rsidRDefault="008E1F6D" w:rsidP="008E1F6D">
      <w:pPr>
        <w:ind w:left="-851" w:right="-999"/>
        <w:jc w:val="center"/>
        <w:rPr>
          <w:rFonts w:ascii="Calibri" w:hAnsi="Calibri"/>
        </w:rPr>
      </w:pPr>
      <w:r w:rsidRPr="008E1F6D">
        <w:rPr>
          <w:rFonts w:ascii="Calibri" w:hAnsi="Calibri"/>
        </w:rPr>
        <w:t>-30-</w:t>
      </w:r>
    </w:p>
    <w:p w:rsidR="008E1F6D" w:rsidRPr="008E1F6D" w:rsidRDefault="008E1F6D" w:rsidP="008E1F6D">
      <w:pPr>
        <w:spacing w:after="0"/>
        <w:ind w:left="-851" w:right="-998"/>
        <w:rPr>
          <w:rFonts w:ascii="Calibri" w:hAnsi="Calibri"/>
          <w:b/>
        </w:rPr>
      </w:pPr>
      <w:r w:rsidRPr="008E1F6D">
        <w:rPr>
          <w:rFonts w:ascii="Calibri" w:hAnsi="Calibri"/>
          <w:b/>
        </w:rPr>
        <w:t>Media Inquiries:</w:t>
      </w:r>
    </w:p>
    <w:p w:rsidR="008E1F6D" w:rsidRPr="008E1F6D" w:rsidRDefault="008E1F6D" w:rsidP="008E1F6D">
      <w:pPr>
        <w:spacing w:after="0"/>
        <w:ind w:left="-851" w:right="-998"/>
        <w:rPr>
          <w:rFonts w:ascii="Calibri" w:hAnsi="Calibri"/>
        </w:rPr>
      </w:pPr>
      <w:r w:rsidRPr="008E1F6D">
        <w:rPr>
          <w:rFonts w:ascii="Calibri" w:hAnsi="Calibri"/>
        </w:rPr>
        <w:t>Amanda Ribeiro</w:t>
      </w:r>
    </w:p>
    <w:p w:rsidR="008E1F6D" w:rsidRPr="008E1F6D" w:rsidRDefault="008E1F6D" w:rsidP="008E1F6D">
      <w:pPr>
        <w:spacing w:after="0"/>
        <w:ind w:left="-851" w:right="-998"/>
        <w:rPr>
          <w:rFonts w:ascii="Calibri" w:hAnsi="Calibri"/>
        </w:rPr>
      </w:pPr>
      <w:r w:rsidRPr="008E1F6D">
        <w:rPr>
          <w:rFonts w:ascii="Calibri" w:hAnsi="Calibri"/>
        </w:rPr>
        <w:t>Cloverdale Rodeo and Country Fair</w:t>
      </w:r>
    </w:p>
    <w:p w:rsidR="008E1F6D" w:rsidRPr="008E1F6D" w:rsidRDefault="008E1F6D" w:rsidP="008E1F6D">
      <w:pPr>
        <w:spacing w:after="0"/>
        <w:ind w:left="-851" w:right="-998"/>
        <w:rPr>
          <w:rFonts w:ascii="Calibri" w:hAnsi="Calibri"/>
        </w:rPr>
      </w:pPr>
      <w:r w:rsidRPr="008E1F6D">
        <w:rPr>
          <w:rFonts w:ascii="Calibri" w:hAnsi="Calibri"/>
        </w:rPr>
        <w:t>604-637-6655 (direct)</w:t>
      </w:r>
    </w:p>
    <w:p w:rsidR="008E1F6D" w:rsidRPr="008E1F6D" w:rsidRDefault="008E1F6D" w:rsidP="008E1F6D">
      <w:pPr>
        <w:spacing w:after="0"/>
        <w:ind w:left="-851" w:right="-998"/>
        <w:rPr>
          <w:rFonts w:ascii="Calibri" w:hAnsi="Calibri"/>
        </w:rPr>
      </w:pPr>
      <w:r w:rsidRPr="008E1F6D">
        <w:rPr>
          <w:rFonts w:ascii="Calibri" w:hAnsi="Calibri"/>
        </w:rPr>
        <w:t>604-375-1461 (cell)</w:t>
      </w:r>
    </w:p>
    <w:p w:rsidR="008E1F6D" w:rsidRPr="008E1F6D" w:rsidRDefault="00B01CC8" w:rsidP="008E1F6D">
      <w:pPr>
        <w:spacing w:after="0"/>
        <w:ind w:left="-851" w:right="-998"/>
        <w:rPr>
          <w:rFonts w:ascii="Calibri" w:hAnsi="Calibri"/>
        </w:rPr>
      </w:pPr>
      <w:hyperlink r:id="rId8" w:history="1">
        <w:r w:rsidR="008E1F6D" w:rsidRPr="008E1F6D">
          <w:rPr>
            <w:rStyle w:val="Hyperlink"/>
            <w:rFonts w:ascii="Calibri" w:hAnsi="Calibri"/>
          </w:rPr>
          <w:t>Amanda@LBMG.ca</w:t>
        </w:r>
      </w:hyperlink>
      <w:r w:rsidR="008E1F6D" w:rsidRPr="008E1F6D">
        <w:rPr>
          <w:rFonts w:ascii="Calibri" w:hAnsi="Calibri"/>
        </w:rPr>
        <w:t xml:space="preserve"> </w:t>
      </w:r>
    </w:p>
    <w:p w:rsidR="008E1F6D" w:rsidRDefault="008E1F6D" w:rsidP="008E1F6D">
      <w:pPr>
        <w:ind w:left="-851" w:right="-999"/>
        <w:jc w:val="center"/>
      </w:pPr>
    </w:p>
    <w:p w:rsidR="008E1F6D" w:rsidRDefault="008E1F6D" w:rsidP="008E1F6D">
      <w:pPr>
        <w:ind w:left="-851" w:right="-999"/>
      </w:pPr>
    </w:p>
    <w:p w:rsidR="008E1F6D" w:rsidRDefault="008E1F6D" w:rsidP="008E1F6D">
      <w:pPr>
        <w:ind w:right="-999" w:hanging="851"/>
      </w:pPr>
    </w:p>
    <w:p w:rsidR="008E1F6D" w:rsidRDefault="008E1F6D" w:rsidP="008E1F6D">
      <w:pPr>
        <w:ind w:right="-999" w:hanging="851"/>
      </w:pPr>
    </w:p>
    <w:sectPr w:rsidR="008E1F6D" w:rsidSect="003C0F5B">
      <w:pgSz w:w="12240" w:h="15840"/>
      <w:pgMar w:top="709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6D"/>
    <w:rsid w:val="000D57CA"/>
    <w:rsid w:val="00182062"/>
    <w:rsid w:val="001A2DFA"/>
    <w:rsid w:val="001C6725"/>
    <w:rsid w:val="002A075F"/>
    <w:rsid w:val="00354BBB"/>
    <w:rsid w:val="00355886"/>
    <w:rsid w:val="00374B51"/>
    <w:rsid w:val="003B12DA"/>
    <w:rsid w:val="003B4F9D"/>
    <w:rsid w:val="003C0F5B"/>
    <w:rsid w:val="00407C98"/>
    <w:rsid w:val="00415E6A"/>
    <w:rsid w:val="004A4F0E"/>
    <w:rsid w:val="004B4579"/>
    <w:rsid w:val="00507A81"/>
    <w:rsid w:val="005730D1"/>
    <w:rsid w:val="00702E2A"/>
    <w:rsid w:val="007E70ED"/>
    <w:rsid w:val="008476E1"/>
    <w:rsid w:val="00863D7A"/>
    <w:rsid w:val="00882C72"/>
    <w:rsid w:val="008A7C18"/>
    <w:rsid w:val="008E1F6D"/>
    <w:rsid w:val="00927932"/>
    <w:rsid w:val="00A2226B"/>
    <w:rsid w:val="00AB0225"/>
    <w:rsid w:val="00B01CC8"/>
    <w:rsid w:val="00C02F1F"/>
    <w:rsid w:val="00C22D0D"/>
    <w:rsid w:val="00C90417"/>
    <w:rsid w:val="00D62ACC"/>
    <w:rsid w:val="00D708BA"/>
    <w:rsid w:val="00DF4EB8"/>
    <w:rsid w:val="00EC14D8"/>
    <w:rsid w:val="00F41E59"/>
    <w:rsid w:val="00F41E9F"/>
    <w:rsid w:val="00F566BD"/>
    <w:rsid w:val="00FD4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F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F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D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D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D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D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D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F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F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D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D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D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D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556">
                      <w:marLeft w:val="0"/>
                      <w:marRight w:val="-44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B2B2B2"/>
                                    <w:right w:val="none" w:sz="0" w:space="0" w:color="auto"/>
                                  </w:divBdr>
                                  <w:divsChild>
                                    <w:div w:id="110430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CloverdaleRodeo.com" TargetMode="External"/><Relationship Id="rId7" Type="http://schemas.openxmlformats.org/officeDocument/2006/relationships/hyperlink" Target="http://www.CloverdaleRodeo.com" TargetMode="External"/><Relationship Id="rId8" Type="http://schemas.openxmlformats.org/officeDocument/2006/relationships/hyperlink" Target="mailto:Amanda@LBMG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LBMG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Ballance</dc:creator>
  <cp:lastModifiedBy>Laura Ballance</cp:lastModifiedBy>
  <cp:revision>2</cp:revision>
  <cp:lastPrinted>2014-03-10T23:04:00Z</cp:lastPrinted>
  <dcterms:created xsi:type="dcterms:W3CDTF">2014-03-13T23:14:00Z</dcterms:created>
  <dcterms:modified xsi:type="dcterms:W3CDTF">2014-03-13T23:14:00Z</dcterms:modified>
</cp:coreProperties>
</file>